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B0D09" w14:textId="77777777" w:rsidR="00DE7B1A" w:rsidRPr="002473CC" w:rsidRDefault="00AA6380">
      <w:pPr>
        <w:spacing w:after="0" w:line="408" w:lineRule="auto"/>
        <w:ind w:left="120"/>
        <w:jc w:val="center"/>
        <w:rPr>
          <w:lang w:val="ru-RU"/>
        </w:rPr>
      </w:pPr>
      <w:bookmarkStart w:id="0" w:name="block-41494758"/>
      <w:r w:rsidRPr="002473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96B0D0A" w14:textId="77777777" w:rsidR="00DE7B1A" w:rsidRPr="002473CC" w:rsidRDefault="00AA6380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2473CC">
        <w:rPr>
          <w:rFonts w:ascii="Times New Roman" w:hAnsi="Times New Roman"/>
          <w:b/>
          <w:color w:val="000000"/>
          <w:sz w:val="28"/>
          <w:lang w:val="ru-RU"/>
        </w:rPr>
        <w:t xml:space="preserve">Комитет образования Правительства Санкт-Петербурга </w:t>
      </w:r>
      <w:bookmarkEnd w:id="1"/>
    </w:p>
    <w:p w14:paraId="596B0D0B" w14:textId="77777777" w:rsidR="00DE7B1A" w:rsidRPr="002473CC" w:rsidRDefault="00AA6380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2473CC">
        <w:rPr>
          <w:rFonts w:ascii="Times New Roman" w:hAnsi="Times New Roman"/>
          <w:b/>
          <w:color w:val="000000"/>
          <w:sz w:val="28"/>
          <w:lang w:val="ru-RU"/>
        </w:rPr>
        <w:t>Администрация Московского района Санкт-Петербурга</w:t>
      </w:r>
      <w:bookmarkEnd w:id="2"/>
    </w:p>
    <w:p w14:paraId="596B0D0C" w14:textId="77777777" w:rsidR="00DE7B1A" w:rsidRPr="002473CC" w:rsidRDefault="00AA6380">
      <w:pPr>
        <w:spacing w:after="0" w:line="408" w:lineRule="auto"/>
        <w:ind w:left="120"/>
        <w:jc w:val="center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ГБОУ СОШ №537</w:t>
      </w:r>
    </w:p>
    <w:p w14:paraId="596B0D0F" w14:textId="77777777" w:rsidR="00DE7B1A" w:rsidRPr="002473CC" w:rsidRDefault="00DE7B1A">
      <w:pPr>
        <w:spacing w:after="0"/>
        <w:ind w:left="120"/>
        <w:rPr>
          <w:lang w:val="ru-RU"/>
        </w:rPr>
      </w:pPr>
    </w:p>
    <w:p w14:paraId="596B0D10" w14:textId="77777777" w:rsidR="00DE7B1A" w:rsidRPr="002473CC" w:rsidRDefault="00DE7B1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473CC" w14:paraId="596B0D23" w14:textId="77777777" w:rsidTr="000D4161">
        <w:tc>
          <w:tcPr>
            <w:tcW w:w="3114" w:type="dxa"/>
          </w:tcPr>
          <w:p w14:paraId="596B0D11" w14:textId="77777777" w:rsidR="00AA6380" w:rsidRPr="0040209D" w:rsidRDefault="00AA638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96B0D12" w14:textId="77777777" w:rsidR="00AA6380" w:rsidRPr="008944ED" w:rsidRDefault="00AA63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Школьного методического объединения</w:t>
            </w:r>
          </w:p>
          <w:p w14:paraId="596B0D13" w14:textId="77777777" w:rsidR="00AA6380" w:rsidRDefault="00AA63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6B0D14" w14:textId="77777777" w:rsidR="00AA6380" w:rsidRPr="008944ED" w:rsidRDefault="00AA63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Л.Г.</w:t>
            </w:r>
          </w:p>
          <w:p w14:paraId="596B0D15" w14:textId="020F485F" w:rsidR="00AA6380" w:rsidRDefault="00AA63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[пр</w:t>
            </w:r>
            <w:r w:rsidR="00BC4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="002473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№7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2473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96B0D16" w14:textId="77777777" w:rsidR="00AA6380" w:rsidRPr="0040209D" w:rsidRDefault="00AA63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6B0D17" w14:textId="77777777" w:rsidR="00AA6380" w:rsidRPr="0040209D" w:rsidRDefault="00AA638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96B0D18" w14:textId="77777777" w:rsidR="00AA6380" w:rsidRDefault="00AA63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2780C74" w14:textId="77777777" w:rsidR="002473CC" w:rsidRPr="008944ED" w:rsidRDefault="002473C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596B0D19" w14:textId="77777777" w:rsidR="00AA6380" w:rsidRDefault="00AA63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6B0D1A" w14:textId="77777777" w:rsidR="00AA6380" w:rsidRPr="008944ED" w:rsidRDefault="00AA63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М.И.</w:t>
            </w:r>
          </w:p>
          <w:p w14:paraId="596B0D1B" w14:textId="40D67DEF" w:rsidR="00AA6380" w:rsidRDefault="00AA63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[пр</w:t>
            </w:r>
            <w:r w:rsidR="00BC4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="002473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№7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96B0D1C" w14:textId="77777777" w:rsidR="00AA6380" w:rsidRPr="0040209D" w:rsidRDefault="00AA63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6B0D1D" w14:textId="77777777" w:rsidR="00AA6380" w:rsidRDefault="00AA63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96B0D1E" w14:textId="77777777" w:rsidR="00AA6380" w:rsidRDefault="00AA63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324A207" w14:textId="77777777" w:rsidR="002473CC" w:rsidRPr="008944ED" w:rsidRDefault="002473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596B0D1F" w14:textId="77777777" w:rsidR="00AA6380" w:rsidRDefault="00AA638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6B0D20" w14:textId="77777777" w:rsidR="00AA6380" w:rsidRPr="008944ED" w:rsidRDefault="00AA638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Ефремова Е.А.</w:t>
            </w:r>
          </w:p>
          <w:p w14:paraId="596B0D21" w14:textId="20329162" w:rsidR="00AA6380" w:rsidRDefault="00AA638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[приказ</w:t>
            </w:r>
            <w:r w:rsidR="002473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№93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96B0D22" w14:textId="77777777" w:rsidR="00AA6380" w:rsidRPr="0040209D" w:rsidRDefault="00AA63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96B0D24" w14:textId="77777777" w:rsidR="00DE7B1A" w:rsidRPr="002473CC" w:rsidRDefault="00DE7B1A">
      <w:pPr>
        <w:spacing w:after="0"/>
        <w:ind w:left="120"/>
        <w:rPr>
          <w:lang w:val="ru-RU"/>
        </w:rPr>
      </w:pPr>
    </w:p>
    <w:p w14:paraId="596B0D25" w14:textId="77777777" w:rsidR="00DE7B1A" w:rsidRPr="002473CC" w:rsidRDefault="00DE7B1A">
      <w:pPr>
        <w:spacing w:after="0"/>
        <w:ind w:left="120"/>
        <w:rPr>
          <w:lang w:val="ru-RU"/>
        </w:rPr>
      </w:pPr>
    </w:p>
    <w:p w14:paraId="596B0D27" w14:textId="77777777" w:rsidR="00DE7B1A" w:rsidRPr="002473CC" w:rsidRDefault="00DE7B1A">
      <w:pPr>
        <w:spacing w:after="0"/>
        <w:ind w:left="120"/>
        <w:rPr>
          <w:lang w:val="ru-RU"/>
        </w:rPr>
      </w:pPr>
    </w:p>
    <w:p w14:paraId="596B0D28" w14:textId="77777777" w:rsidR="00DE7B1A" w:rsidRPr="002473CC" w:rsidRDefault="00DE7B1A">
      <w:pPr>
        <w:spacing w:after="0"/>
        <w:ind w:left="120"/>
        <w:rPr>
          <w:lang w:val="ru-RU"/>
        </w:rPr>
      </w:pPr>
    </w:p>
    <w:p w14:paraId="596B0D29" w14:textId="77777777" w:rsidR="00DE7B1A" w:rsidRPr="002473CC" w:rsidRDefault="00AA6380">
      <w:pPr>
        <w:spacing w:after="0" w:line="408" w:lineRule="auto"/>
        <w:ind w:left="120"/>
        <w:jc w:val="center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96B0D2A" w14:textId="77777777" w:rsidR="00DE7B1A" w:rsidRPr="002473CC" w:rsidRDefault="00AA6380">
      <w:pPr>
        <w:spacing w:after="0" w:line="408" w:lineRule="auto"/>
        <w:ind w:left="120"/>
        <w:jc w:val="center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73CC">
        <w:rPr>
          <w:rFonts w:ascii="Times New Roman" w:hAnsi="Times New Roman"/>
          <w:color w:val="000000"/>
          <w:sz w:val="28"/>
          <w:lang w:val="ru-RU"/>
        </w:rPr>
        <w:t xml:space="preserve"> 5458278)</w:t>
      </w:r>
    </w:p>
    <w:p w14:paraId="596B0D2B" w14:textId="77777777" w:rsidR="00DE7B1A" w:rsidRPr="002473CC" w:rsidRDefault="00DE7B1A">
      <w:pPr>
        <w:spacing w:after="0"/>
        <w:ind w:left="120"/>
        <w:jc w:val="center"/>
        <w:rPr>
          <w:lang w:val="ru-RU"/>
        </w:rPr>
      </w:pPr>
    </w:p>
    <w:p w14:paraId="596B0D2C" w14:textId="77777777" w:rsidR="00DE7B1A" w:rsidRPr="002473CC" w:rsidRDefault="00AA6380">
      <w:pPr>
        <w:spacing w:after="0" w:line="408" w:lineRule="auto"/>
        <w:ind w:left="120"/>
        <w:jc w:val="center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596B0D2D" w14:textId="4234C655" w:rsidR="00DE7B1A" w:rsidRPr="002473CC" w:rsidRDefault="00AA6380">
      <w:pPr>
        <w:spacing w:after="0" w:line="408" w:lineRule="auto"/>
        <w:ind w:left="120"/>
        <w:jc w:val="center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92B68">
        <w:rPr>
          <w:rFonts w:ascii="Times New Roman" w:hAnsi="Times New Roman"/>
          <w:color w:val="000000"/>
          <w:sz w:val="28"/>
          <w:lang w:val="ru-RU"/>
        </w:rPr>
        <w:t>8</w:t>
      </w:r>
      <w:r w:rsidRPr="002473C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596B0D2E" w14:textId="77777777" w:rsidR="00DE7B1A" w:rsidRPr="002473CC" w:rsidRDefault="00DE7B1A">
      <w:pPr>
        <w:spacing w:after="0"/>
        <w:ind w:left="120"/>
        <w:jc w:val="center"/>
        <w:rPr>
          <w:lang w:val="ru-RU"/>
        </w:rPr>
      </w:pPr>
    </w:p>
    <w:p w14:paraId="596B0D2F" w14:textId="77777777" w:rsidR="00DE7B1A" w:rsidRPr="002473CC" w:rsidRDefault="00DE7B1A">
      <w:pPr>
        <w:spacing w:after="0"/>
        <w:ind w:left="120"/>
        <w:jc w:val="center"/>
        <w:rPr>
          <w:lang w:val="ru-RU"/>
        </w:rPr>
      </w:pPr>
    </w:p>
    <w:p w14:paraId="596B0D30" w14:textId="77777777" w:rsidR="00DE7B1A" w:rsidRPr="002473CC" w:rsidRDefault="00DE7B1A">
      <w:pPr>
        <w:spacing w:after="0"/>
        <w:ind w:left="120"/>
        <w:jc w:val="center"/>
        <w:rPr>
          <w:lang w:val="ru-RU"/>
        </w:rPr>
      </w:pPr>
    </w:p>
    <w:p w14:paraId="596B0D31" w14:textId="77777777" w:rsidR="00DE7B1A" w:rsidRPr="002473CC" w:rsidRDefault="00DE7B1A">
      <w:pPr>
        <w:spacing w:after="0"/>
        <w:ind w:left="120"/>
        <w:jc w:val="center"/>
        <w:rPr>
          <w:lang w:val="ru-RU"/>
        </w:rPr>
      </w:pPr>
    </w:p>
    <w:p w14:paraId="596B0D32" w14:textId="7F383067" w:rsidR="00DE7B1A" w:rsidRPr="009D6DB7" w:rsidRDefault="009D6DB7" w:rsidP="009D6DB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9D6DB7">
        <w:rPr>
          <w:rFonts w:ascii="Times New Roman" w:hAnsi="Times New Roman"/>
          <w:color w:val="000000"/>
          <w:sz w:val="28"/>
          <w:lang w:val="ru-RU"/>
        </w:rPr>
        <w:t>Учитель: Копнина О.В.</w:t>
      </w:r>
    </w:p>
    <w:p w14:paraId="596B0D33" w14:textId="77777777" w:rsidR="00DE7B1A" w:rsidRPr="002473CC" w:rsidRDefault="00DE7B1A">
      <w:pPr>
        <w:spacing w:after="0"/>
        <w:ind w:left="120"/>
        <w:jc w:val="center"/>
        <w:rPr>
          <w:lang w:val="ru-RU"/>
        </w:rPr>
      </w:pPr>
    </w:p>
    <w:p w14:paraId="596B0D34" w14:textId="77777777" w:rsidR="00DE7B1A" w:rsidRPr="002473CC" w:rsidRDefault="00DE7B1A">
      <w:pPr>
        <w:spacing w:after="0"/>
        <w:ind w:left="120"/>
        <w:jc w:val="center"/>
        <w:rPr>
          <w:lang w:val="ru-RU"/>
        </w:rPr>
      </w:pPr>
    </w:p>
    <w:p w14:paraId="596B0D35" w14:textId="77777777" w:rsidR="00DE7B1A" w:rsidRPr="002473CC" w:rsidRDefault="00DE7B1A">
      <w:pPr>
        <w:spacing w:after="0"/>
        <w:ind w:left="120"/>
        <w:jc w:val="center"/>
        <w:rPr>
          <w:lang w:val="ru-RU"/>
        </w:rPr>
      </w:pPr>
    </w:p>
    <w:p w14:paraId="596B0D36" w14:textId="77777777" w:rsidR="00DE7B1A" w:rsidRPr="002473CC" w:rsidRDefault="00DE7B1A">
      <w:pPr>
        <w:spacing w:after="0"/>
        <w:ind w:left="120"/>
        <w:jc w:val="center"/>
        <w:rPr>
          <w:lang w:val="ru-RU"/>
        </w:rPr>
      </w:pPr>
    </w:p>
    <w:p w14:paraId="596B0D3A" w14:textId="77777777" w:rsidR="00DE7B1A" w:rsidRPr="002473CC" w:rsidRDefault="00AA6380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2473CC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2473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2473C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596B0D3B" w14:textId="77777777" w:rsidR="00DE7B1A" w:rsidRPr="002473CC" w:rsidRDefault="00DE7B1A">
      <w:pPr>
        <w:spacing w:after="0"/>
        <w:ind w:left="120"/>
        <w:rPr>
          <w:lang w:val="ru-RU"/>
        </w:rPr>
      </w:pPr>
    </w:p>
    <w:p w14:paraId="596B0D3C" w14:textId="77777777" w:rsidR="00DE7B1A" w:rsidRPr="002473CC" w:rsidRDefault="00DE7B1A">
      <w:pPr>
        <w:rPr>
          <w:lang w:val="ru-RU"/>
        </w:rPr>
        <w:sectPr w:rsidR="00DE7B1A" w:rsidRPr="002473CC">
          <w:pgSz w:w="11906" w:h="16383"/>
          <w:pgMar w:top="1134" w:right="850" w:bottom="1134" w:left="1701" w:header="720" w:footer="720" w:gutter="0"/>
          <w:cols w:space="720"/>
        </w:sectPr>
      </w:pPr>
    </w:p>
    <w:p w14:paraId="596B0D3D" w14:textId="77777777" w:rsidR="00DE7B1A" w:rsidRPr="002473CC" w:rsidRDefault="00AA6380">
      <w:pPr>
        <w:spacing w:after="0"/>
        <w:ind w:left="120"/>
        <w:jc w:val="both"/>
        <w:rPr>
          <w:lang w:val="ru-RU"/>
        </w:rPr>
      </w:pPr>
      <w:bookmarkStart w:id="5" w:name="block-41494761"/>
      <w:bookmarkEnd w:id="0"/>
      <w:r w:rsidRPr="002473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96B0D3E" w14:textId="77777777" w:rsidR="00DE7B1A" w:rsidRPr="002473CC" w:rsidRDefault="00DE7B1A">
      <w:pPr>
        <w:spacing w:after="0"/>
        <w:ind w:firstLine="600"/>
        <w:rPr>
          <w:lang w:val="ru-RU"/>
        </w:rPr>
      </w:pPr>
    </w:p>
    <w:p w14:paraId="596B0D3F" w14:textId="77777777" w:rsidR="00DE7B1A" w:rsidRPr="002473CC" w:rsidRDefault="00DE7B1A">
      <w:pPr>
        <w:spacing w:after="0"/>
        <w:ind w:firstLine="600"/>
        <w:rPr>
          <w:lang w:val="ru-RU"/>
        </w:rPr>
      </w:pPr>
      <w:bookmarkStart w:id="6" w:name="_Toc157707436"/>
      <w:bookmarkEnd w:id="6"/>
    </w:p>
    <w:p w14:paraId="596B0D40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596B0D41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596B0D42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596B0D43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596B0D44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596B0D45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473CC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473CC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596B0D46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473CC">
        <w:rPr>
          <w:rFonts w:ascii="Times New Roman" w:hAnsi="Times New Roman"/>
          <w:color w:val="000000"/>
          <w:sz w:val="28"/>
          <w:lang w:val="ru-RU"/>
        </w:rPr>
        <w:t>:</w:t>
      </w:r>
    </w:p>
    <w:p w14:paraId="596B0D47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596B0D48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596B0D49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596B0D4A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596B0D4B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596B0D4C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96B0D4D" w14:textId="77777777" w:rsidR="00DE7B1A" w:rsidRPr="002473CC" w:rsidRDefault="00AA6380">
      <w:pPr>
        <w:spacing w:after="0" w:line="48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6B0D4E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596B0D4F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596B0D50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596B0D51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473CC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596B0D52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596B0D53" w14:textId="77777777" w:rsidR="00DE7B1A" w:rsidRPr="002473CC" w:rsidRDefault="00AA6380">
      <w:pPr>
        <w:spacing w:after="0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596B0D54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96B0D55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596B0D56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596B0D57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596B0D58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596B0D59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596B0D5A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96B0D5B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596B0D5C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596B0D5D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596B0D5E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96B0D5F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596B0D60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596B0D61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96B0D62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2473CC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596B0D63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596B0D64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D65" w14:textId="77777777" w:rsidR="00DE7B1A" w:rsidRPr="002473CC" w:rsidRDefault="00AA6380">
      <w:pPr>
        <w:spacing w:after="0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596B0D66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596B0D67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596B0D68" w14:textId="77777777" w:rsidR="00DE7B1A" w:rsidRPr="002473CC" w:rsidRDefault="00DE7B1A">
      <w:pPr>
        <w:spacing w:after="0" w:line="120" w:lineRule="auto"/>
        <w:ind w:left="120"/>
        <w:rPr>
          <w:lang w:val="ru-RU"/>
        </w:rPr>
      </w:pPr>
    </w:p>
    <w:p w14:paraId="596B0D69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596B0D6A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596B0D6B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596B0D6C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596B0D6D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596B0D6E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596B0D6F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596B0D70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2473CC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14:paraId="596B0D71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596B0D72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596B0D73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596B0D74" w14:textId="77777777" w:rsidR="00DE7B1A" w:rsidRPr="002473CC" w:rsidRDefault="00DE7B1A">
      <w:pPr>
        <w:rPr>
          <w:lang w:val="ru-RU"/>
        </w:rPr>
        <w:sectPr w:rsidR="00DE7B1A" w:rsidRPr="002473CC">
          <w:pgSz w:w="11906" w:h="16383"/>
          <w:pgMar w:top="1134" w:right="850" w:bottom="1134" w:left="1701" w:header="720" w:footer="720" w:gutter="0"/>
          <w:cols w:space="720"/>
        </w:sectPr>
      </w:pPr>
    </w:p>
    <w:p w14:paraId="596B0D75" w14:textId="77777777" w:rsidR="00DE7B1A" w:rsidRPr="002473CC" w:rsidRDefault="00AA6380">
      <w:pPr>
        <w:spacing w:before="161" w:after="161"/>
        <w:ind w:left="120"/>
        <w:rPr>
          <w:lang w:val="ru-RU"/>
        </w:rPr>
      </w:pPr>
      <w:bookmarkStart w:id="7" w:name="block-41494757"/>
      <w:bookmarkEnd w:id="5"/>
      <w:r w:rsidRPr="002473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96B0D76" w14:textId="77777777" w:rsidR="00DE7B1A" w:rsidRPr="002473CC" w:rsidRDefault="00AA6380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2473C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96B0D77" w14:textId="77777777" w:rsidR="00DE7B1A" w:rsidRPr="002473CC" w:rsidRDefault="00DE7B1A">
      <w:pPr>
        <w:spacing w:after="0"/>
        <w:ind w:left="120"/>
        <w:rPr>
          <w:lang w:val="ru-RU"/>
        </w:rPr>
      </w:pPr>
      <w:bookmarkStart w:id="9" w:name="_Toc157707439"/>
      <w:bookmarkEnd w:id="9"/>
    </w:p>
    <w:p w14:paraId="596B0D78" w14:textId="77777777" w:rsidR="00DE7B1A" w:rsidRPr="002473CC" w:rsidRDefault="00AA6380">
      <w:pPr>
        <w:spacing w:after="0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96B0D79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D91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D92" w14:textId="77777777" w:rsidR="00DE7B1A" w:rsidRPr="002473CC" w:rsidRDefault="00AA6380">
      <w:pPr>
        <w:spacing w:after="0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96B0D93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596B0D94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596B0D95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596B0D96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596B0D97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D9F" w14:textId="77777777" w:rsidR="00DE7B1A" w:rsidRPr="002473CC" w:rsidRDefault="00DE7B1A">
      <w:pPr>
        <w:spacing w:after="0" w:line="48" w:lineRule="auto"/>
        <w:ind w:left="120"/>
        <w:jc w:val="both"/>
        <w:rPr>
          <w:lang w:val="ru-RU"/>
        </w:rPr>
      </w:pPr>
      <w:bookmarkStart w:id="10" w:name="_Toc157707445"/>
      <w:bookmarkEnd w:id="10"/>
    </w:p>
    <w:p w14:paraId="596B0DA0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DA1" w14:textId="77777777" w:rsidR="00DE7B1A" w:rsidRPr="002473CC" w:rsidRDefault="00AA6380">
      <w:pPr>
        <w:spacing w:after="0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96B0DA2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DBF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DC0" w14:textId="77777777" w:rsidR="00DE7B1A" w:rsidRPr="002473CC" w:rsidRDefault="00AA6380">
      <w:pPr>
        <w:spacing w:after="0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96B0DC1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596B0DC2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596B0DC3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596B0DC4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596B0DC5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596B0DC6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596B0DC7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596B0DC8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596B0DC9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596B0DCA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DD2" w14:textId="77777777" w:rsidR="00DE7B1A" w:rsidRPr="002473CC" w:rsidRDefault="00DE7B1A">
      <w:pPr>
        <w:spacing w:after="0" w:line="144" w:lineRule="auto"/>
        <w:ind w:left="120"/>
        <w:jc w:val="both"/>
        <w:rPr>
          <w:lang w:val="ru-RU"/>
        </w:rPr>
      </w:pPr>
    </w:p>
    <w:p w14:paraId="596B0DD3" w14:textId="77777777" w:rsidR="00DE7B1A" w:rsidRPr="002473CC" w:rsidRDefault="00AA6380">
      <w:pPr>
        <w:spacing w:after="0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96B0DD4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DDC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DDD" w14:textId="77777777" w:rsidR="00DE7B1A" w:rsidRPr="002473CC" w:rsidRDefault="00AA6380">
      <w:pPr>
        <w:spacing w:after="0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96B0DDE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596B0DDF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596B0DE0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lastRenderedPageBreak/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596B0DE1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596B0DE2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596B0DE3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96B0DE4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DEE" w14:textId="77777777" w:rsidR="00DE7B1A" w:rsidRPr="002473CC" w:rsidRDefault="00DE7B1A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14:paraId="596B0DEF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E42" w14:textId="77777777" w:rsidR="00DE7B1A" w:rsidRPr="002473CC" w:rsidRDefault="00DE7B1A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14:paraId="596B0E43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E44" w14:textId="77777777" w:rsidR="00DE7B1A" w:rsidRPr="002473CC" w:rsidRDefault="00AA6380">
      <w:pPr>
        <w:spacing w:after="0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96B0E45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E62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E63" w14:textId="77777777" w:rsidR="00DE7B1A" w:rsidRPr="002473CC" w:rsidRDefault="00AA6380">
      <w:pPr>
        <w:spacing w:after="0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96B0E64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596B0E65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596B0E66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596B0E67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596B0E68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596B0E69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596B0E6A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596B0E6B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96B0E6C" w14:textId="77777777" w:rsidR="00DE7B1A" w:rsidRPr="002473CC" w:rsidRDefault="00AA6380">
      <w:pPr>
        <w:spacing w:after="0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596B0E6D" w14:textId="77777777" w:rsidR="00DE7B1A" w:rsidRPr="002473CC" w:rsidRDefault="00DE7B1A">
      <w:pPr>
        <w:spacing w:after="0" w:line="120" w:lineRule="auto"/>
        <w:ind w:left="120"/>
        <w:jc w:val="both"/>
        <w:rPr>
          <w:lang w:val="ru-RU"/>
        </w:rPr>
      </w:pPr>
    </w:p>
    <w:p w14:paraId="596B0E78" w14:textId="77777777" w:rsidR="00DE7B1A" w:rsidRPr="002473CC" w:rsidRDefault="00DE7B1A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14:paraId="596B0EB5" w14:textId="77777777" w:rsidR="00DE7B1A" w:rsidRPr="002473CC" w:rsidRDefault="00DE7B1A">
      <w:pPr>
        <w:rPr>
          <w:lang w:val="ru-RU"/>
        </w:rPr>
        <w:sectPr w:rsidR="00DE7B1A" w:rsidRPr="002473CC">
          <w:pgSz w:w="11906" w:h="16383"/>
          <w:pgMar w:top="1134" w:right="850" w:bottom="1134" w:left="1701" w:header="720" w:footer="720" w:gutter="0"/>
          <w:cols w:space="720"/>
        </w:sectPr>
      </w:pPr>
    </w:p>
    <w:p w14:paraId="596B0EB6" w14:textId="77777777" w:rsidR="00DE7B1A" w:rsidRPr="002473CC" w:rsidRDefault="00AA6380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41494759"/>
      <w:bookmarkEnd w:id="7"/>
      <w:r w:rsidRPr="002473CC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596B0EB7" w14:textId="77777777" w:rsidR="00DE7B1A" w:rsidRPr="002473CC" w:rsidRDefault="00AA6380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2473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96B0EB8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596B0EB9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473CC">
        <w:rPr>
          <w:rFonts w:ascii="Times New Roman" w:hAnsi="Times New Roman"/>
          <w:color w:val="000000"/>
          <w:sz w:val="28"/>
          <w:lang w:val="ru-RU"/>
        </w:rPr>
        <w:t>:</w:t>
      </w:r>
    </w:p>
    <w:p w14:paraId="596B0EBA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596B0EBB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596B0EBC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473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473CC">
        <w:rPr>
          <w:rFonts w:ascii="Times New Roman" w:hAnsi="Times New Roman"/>
          <w:color w:val="000000"/>
          <w:sz w:val="28"/>
          <w:lang w:val="ru-RU"/>
        </w:rPr>
        <w:t>:</w:t>
      </w:r>
    </w:p>
    <w:p w14:paraId="596B0EBD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596B0EBE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596B0EBF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596B0EC0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473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473CC">
        <w:rPr>
          <w:rFonts w:ascii="Times New Roman" w:hAnsi="Times New Roman"/>
          <w:color w:val="000000"/>
          <w:sz w:val="28"/>
          <w:lang w:val="ru-RU"/>
        </w:rPr>
        <w:t>:</w:t>
      </w:r>
    </w:p>
    <w:p w14:paraId="596B0EC1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596B0EC2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596B0EC3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596B0EC4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596B0EC5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473CC">
        <w:rPr>
          <w:rFonts w:ascii="Times New Roman" w:hAnsi="Times New Roman"/>
          <w:color w:val="000000"/>
          <w:sz w:val="28"/>
          <w:lang w:val="ru-RU"/>
        </w:rPr>
        <w:t>:</w:t>
      </w:r>
    </w:p>
    <w:p w14:paraId="596B0EC6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596B0EC7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596B0EC8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473CC">
        <w:rPr>
          <w:rFonts w:ascii="Times New Roman" w:hAnsi="Times New Roman"/>
          <w:color w:val="000000"/>
          <w:sz w:val="28"/>
          <w:lang w:val="ru-RU"/>
        </w:rPr>
        <w:t>:</w:t>
      </w:r>
    </w:p>
    <w:p w14:paraId="596B0EC9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596B0ECA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596B0ECB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473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473CC">
        <w:rPr>
          <w:rFonts w:ascii="Times New Roman" w:hAnsi="Times New Roman"/>
          <w:color w:val="000000"/>
          <w:sz w:val="28"/>
          <w:lang w:val="ru-RU"/>
        </w:rPr>
        <w:t>:</w:t>
      </w:r>
    </w:p>
    <w:p w14:paraId="596B0ECC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596B0ECD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596B0ECE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96B0ECF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596B0ED0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596B0ED1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596B0ED2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473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473CC">
        <w:rPr>
          <w:rFonts w:ascii="Times New Roman" w:hAnsi="Times New Roman"/>
          <w:color w:val="000000"/>
          <w:sz w:val="28"/>
          <w:lang w:val="ru-RU"/>
        </w:rPr>
        <w:t>:</w:t>
      </w:r>
    </w:p>
    <w:p w14:paraId="596B0ED3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596B0ED4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596B0ED5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2473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96B0ED6" w14:textId="77777777" w:rsidR="00DE7B1A" w:rsidRPr="002473CC" w:rsidRDefault="00DE7B1A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14:paraId="596B0ED7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ED8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596B0ED9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EDA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96B0EDB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EDC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96B0EDD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596B0EDE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596B0EDF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596B0EE0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596B0EE1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596B0EE2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596B0EE3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596B0EE4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596B0EE5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596B0EE6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596B0EE7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2473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6B0EE8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596B0EE9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596B0EEA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596B0EEB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596B0EEC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596B0EED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596B0EEE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596B0EEF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596B0EF0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596B0EF1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96B0EF2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596B0EF3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596B0EF4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596B0EF5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596B0EF6" w14:textId="77777777" w:rsidR="00DE7B1A" w:rsidRPr="002473CC" w:rsidRDefault="00DE7B1A">
      <w:pPr>
        <w:spacing w:after="0" w:line="144" w:lineRule="auto"/>
        <w:ind w:left="120"/>
        <w:jc w:val="both"/>
        <w:rPr>
          <w:lang w:val="ru-RU"/>
        </w:rPr>
      </w:pPr>
    </w:p>
    <w:p w14:paraId="596B0EF7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96B0EF8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EF9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473C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96B0EFA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596B0EFB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96B0EFC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596B0EFD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EFE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2473C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96B0EFF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596B0F00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596B0F01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596B0F02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596B0F03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596B0F04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596B0F05" w14:textId="77777777" w:rsidR="00DE7B1A" w:rsidRPr="002473CC" w:rsidRDefault="00DE7B1A">
      <w:pPr>
        <w:spacing w:after="0" w:line="168" w:lineRule="auto"/>
        <w:ind w:left="120"/>
        <w:jc w:val="both"/>
        <w:rPr>
          <w:lang w:val="ru-RU"/>
        </w:rPr>
      </w:pPr>
    </w:p>
    <w:p w14:paraId="596B0F06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96B0F07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596B0F08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596B0F09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596B0F0A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596B0F0B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596B0F0C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473CC">
        <w:rPr>
          <w:rFonts w:ascii="Times New Roman" w:hAnsi="Times New Roman"/>
          <w:color w:val="000000"/>
          <w:sz w:val="28"/>
          <w:lang w:val="ru-RU"/>
        </w:rPr>
        <w:t>:</w:t>
      </w:r>
    </w:p>
    <w:p w14:paraId="596B0F0D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596B0F0E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596B0F0F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596B0F10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596B0F11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596B0F12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96B0F13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473CC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596B0F14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596B0F15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596B0F16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596B0F17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596B0F18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F2B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596B0F2C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596B0F2D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596B0F2E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596B0F2F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596B0F30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596B0F31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596B0F32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96B0F39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596B0F3A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F58" w14:textId="1893A479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 xml:space="preserve">в </w:t>
      </w:r>
      <w:r w:rsidR="00896266"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 xml:space="preserve"> классе:</w:t>
      </w:r>
    </w:p>
    <w:p w14:paraId="596B0F59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473C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596B0F5A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596B0F5B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596B0F5C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96B0F5D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96B0F5E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F70" w14:textId="26101CE3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 xml:space="preserve">в </w:t>
      </w:r>
      <w:r w:rsidR="00896266"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2473CC">
        <w:rPr>
          <w:rFonts w:ascii="Times New Roman" w:hAnsi="Times New Roman"/>
          <w:color w:val="000000"/>
          <w:sz w:val="28"/>
          <w:lang w:val="ru-RU"/>
        </w:rPr>
        <w:t>:</w:t>
      </w:r>
    </w:p>
    <w:p w14:paraId="596B0F71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596B0F72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596B0F73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596B0F74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596B0F75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596B0F76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473C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596B0F77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«Технологии обработки материалов и пищевых продуктов»</w:t>
      </w:r>
    </w:p>
    <w:p w14:paraId="596B0F78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FB7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596B0FB8" w14:textId="77777777" w:rsidR="00DE7B1A" w:rsidRPr="002473CC" w:rsidRDefault="00DE7B1A">
      <w:pPr>
        <w:spacing w:after="0" w:line="72" w:lineRule="auto"/>
        <w:ind w:left="120"/>
        <w:jc w:val="both"/>
        <w:rPr>
          <w:lang w:val="ru-RU"/>
        </w:rPr>
      </w:pPr>
    </w:p>
    <w:p w14:paraId="596B0FD2" w14:textId="77777777" w:rsidR="00DE7B1A" w:rsidRPr="002473CC" w:rsidRDefault="00AA6380">
      <w:pPr>
        <w:spacing w:after="0" w:line="264" w:lineRule="auto"/>
        <w:ind w:left="12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73C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596B0FD3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596B0FD4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596B0FD5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596B0FD6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596B0FD7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596B0FD8" w14:textId="77777777" w:rsidR="00DE7B1A" w:rsidRPr="002473CC" w:rsidRDefault="00AA6380">
      <w:pPr>
        <w:spacing w:after="0" w:line="264" w:lineRule="auto"/>
        <w:ind w:firstLine="600"/>
        <w:jc w:val="both"/>
        <w:rPr>
          <w:lang w:val="ru-RU"/>
        </w:rPr>
      </w:pPr>
      <w:r w:rsidRPr="002473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596B1012" w14:textId="77777777" w:rsidR="00DE7B1A" w:rsidRPr="002473CC" w:rsidRDefault="00DE7B1A">
      <w:pPr>
        <w:rPr>
          <w:lang w:val="ru-RU"/>
        </w:rPr>
        <w:sectPr w:rsidR="00DE7B1A" w:rsidRPr="002473CC">
          <w:pgSz w:w="11906" w:h="16383"/>
          <w:pgMar w:top="1134" w:right="850" w:bottom="1134" w:left="1701" w:header="720" w:footer="720" w:gutter="0"/>
          <w:cols w:space="720"/>
        </w:sectPr>
      </w:pPr>
    </w:p>
    <w:p w14:paraId="596B118A" w14:textId="15EE5999" w:rsidR="00DE7B1A" w:rsidRDefault="00AA6380">
      <w:pPr>
        <w:spacing w:after="0"/>
        <w:ind w:left="120"/>
      </w:pPr>
      <w:bookmarkStart w:id="18" w:name="block-4149475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96B118B" w14:textId="77777777" w:rsidR="00DE7B1A" w:rsidRDefault="00AA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E7B1A" w14:paraId="596B119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B118C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6B118D" w14:textId="77777777" w:rsidR="00DE7B1A" w:rsidRDefault="00DE7B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B118E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96B118F" w14:textId="77777777" w:rsidR="00DE7B1A" w:rsidRDefault="00DE7B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6B1190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B1191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6B1192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1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B1194" w14:textId="77777777" w:rsidR="00DE7B1A" w:rsidRDefault="00DE7B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B1195" w14:textId="77777777" w:rsidR="00DE7B1A" w:rsidRDefault="00DE7B1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96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6B1197" w14:textId="77777777" w:rsidR="00DE7B1A" w:rsidRDefault="00DE7B1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98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6B1199" w14:textId="77777777" w:rsidR="00DE7B1A" w:rsidRDefault="00DE7B1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9A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6B119B" w14:textId="77777777" w:rsidR="00DE7B1A" w:rsidRDefault="00DE7B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B119C" w14:textId="77777777" w:rsidR="00DE7B1A" w:rsidRDefault="00DE7B1A"/>
        </w:tc>
      </w:tr>
      <w:tr w:rsidR="00DE7B1A" w14:paraId="596B11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B119E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E7B1A" w14:paraId="596B11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A0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1A1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A2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A3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A4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1A5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1A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A7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1A8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A9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AA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AB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1AC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1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AE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1AF" w14:textId="77777777" w:rsidR="00DE7B1A" w:rsidRDefault="00AA6380">
            <w:pPr>
              <w:spacing w:after="0"/>
              <w:ind w:left="135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B0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B1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B2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1B3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1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B11B5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6B11B6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6B11B7" w14:textId="77777777" w:rsidR="00DE7B1A" w:rsidRDefault="00DE7B1A"/>
        </w:tc>
      </w:tr>
      <w:tr w:rsidR="00DE7B1A" w14:paraId="596B11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B11B9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E7B1A" w14:paraId="596B11C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BB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1BC" w14:textId="77777777" w:rsidR="00DE7B1A" w:rsidRDefault="00AA6380">
            <w:pPr>
              <w:spacing w:after="0"/>
              <w:ind w:left="135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BD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BE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BF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1C0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1C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C2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1C3" w14:textId="77777777" w:rsidR="00DE7B1A" w:rsidRPr="002473CC" w:rsidRDefault="00AA6380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C4" w14:textId="77777777" w:rsidR="00DE7B1A" w:rsidRDefault="00AA6380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C5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C6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1C7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1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B11C9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6B11CA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6B11CB" w14:textId="77777777" w:rsidR="00DE7B1A" w:rsidRDefault="00DE7B1A"/>
        </w:tc>
      </w:tr>
      <w:tr w:rsidR="00DE7B1A" w:rsidRPr="00017ADE" w14:paraId="596B11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B11CD" w14:textId="77777777" w:rsidR="00DE7B1A" w:rsidRPr="002473CC" w:rsidRDefault="00AA6380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3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473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E7B1A" w14:paraId="596B11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CF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1D0" w14:textId="77777777" w:rsidR="00DE7B1A" w:rsidRPr="002473CC" w:rsidRDefault="00AA6380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D1" w14:textId="77777777" w:rsidR="00DE7B1A" w:rsidRDefault="00AA6380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D2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D3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1D4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1D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D6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1D7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D8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D9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DA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1DB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1E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DD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1DE" w14:textId="77777777" w:rsidR="00DE7B1A" w:rsidRPr="002473CC" w:rsidRDefault="00AA6380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DF" w14:textId="77777777" w:rsidR="00DE7B1A" w:rsidRDefault="00AA6380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E0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E1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1E2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1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E4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1E5" w14:textId="77777777" w:rsidR="00DE7B1A" w:rsidRDefault="00AA6380">
            <w:pPr>
              <w:spacing w:after="0"/>
              <w:ind w:left="135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E6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E7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E8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1E9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1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EB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1EC" w14:textId="77777777" w:rsidR="00DE7B1A" w:rsidRDefault="00AA6380">
            <w:pPr>
              <w:spacing w:after="0"/>
              <w:ind w:left="135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ED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EE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EF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1F0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1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B11F2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6B11F3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6B11F4" w14:textId="77777777" w:rsidR="00DE7B1A" w:rsidRDefault="00DE7B1A"/>
        </w:tc>
      </w:tr>
      <w:tr w:rsidR="00DE7B1A" w14:paraId="596B11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B11F6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E7B1A" w14:paraId="596B11F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F8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1F9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1FA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1FB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1FC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1FD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2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1FF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200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201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202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203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204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20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206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207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208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209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20A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20B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21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20D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20E" w14:textId="77777777" w:rsidR="00DE7B1A" w:rsidRPr="002473CC" w:rsidRDefault="00AA6380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20F" w14:textId="77777777" w:rsidR="00DE7B1A" w:rsidRDefault="00AA6380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210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211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212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21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214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215" w14:textId="77777777" w:rsidR="00DE7B1A" w:rsidRPr="002473CC" w:rsidRDefault="00AA6380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216" w14:textId="77777777" w:rsidR="00DE7B1A" w:rsidRDefault="00AA6380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217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218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219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22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6B121B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21C" w14:textId="77777777" w:rsidR="00DE7B1A" w:rsidRPr="009D6DB7" w:rsidRDefault="00AA6380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</w:t>
            </w:r>
            <w:r w:rsidRPr="009D6D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B121D" w14:textId="77777777" w:rsidR="00DE7B1A" w:rsidRDefault="00AA6380">
            <w:pPr>
              <w:spacing w:after="0"/>
              <w:ind w:left="135"/>
              <w:jc w:val="center"/>
            </w:pPr>
            <w:r w:rsidRPr="009D6D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21E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21F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220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2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B1222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6B1223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6B1224" w14:textId="77777777" w:rsidR="00DE7B1A" w:rsidRDefault="00DE7B1A"/>
        </w:tc>
      </w:tr>
      <w:tr w:rsidR="00DE7B1A" w14:paraId="596B12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B1226" w14:textId="77777777" w:rsidR="00DE7B1A" w:rsidRPr="002473CC" w:rsidRDefault="00AA6380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6B1227" w14:textId="77777777" w:rsidR="00DE7B1A" w:rsidRDefault="00AA6380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6B1228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B1229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6B122A" w14:textId="77777777" w:rsidR="00DE7B1A" w:rsidRDefault="00DE7B1A"/>
        </w:tc>
      </w:tr>
    </w:tbl>
    <w:p w14:paraId="596B122C" w14:textId="77777777" w:rsidR="00DE7B1A" w:rsidRDefault="00DE7B1A">
      <w:pPr>
        <w:sectPr w:rsidR="00DE7B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6B16AA" w14:textId="4B05FD45" w:rsidR="00DE7B1A" w:rsidRDefault="00AA6380">
      <w:pPr>
        <w:spacing w:after="0"/>
        <w:ind w:left="120"/>
      </w:pPr>
      <w:bookmarkStart w:id="19" w:name="block-4149475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96B16AB" w14:textId="77777777" w:rsidR="00DE7B1A" w:rsidRDefault="00AA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536"/>
        <w:gridCol w:w="1216"/>
        <w:gridCol w:w="1841"/>
        <w:gridCol w:w="1910"/>
        <w:gridCol w:w="1347"/>
        <w:gridCol w:w="2233"/>
      </w:tblGrid>
      <w:tr w:rsidR="00DE7B1A" w14:paraId="596B16B5" w14:textId="77777777" w:rsidTr="0044233B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B16AC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6B16AD" w14:textId="77777777" w:rsidR="00DE7B1A" w:rsidRDefault="00DE7B1A">
            <w:pPr>
              <w:spacing w:after="0"/>
              <w:ind w:left="135"/>
            </w:pPr>
          </w:p>
        </w:tc>
        <w:tc>
          <w:tcPr>
            <w:tcW w:w="45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B16AE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96B16AF" w14:textId="77777777" w:rsidR="00DE7B1A" w:rsidRDefault="00DE7B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6B16B0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B16B1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6B16B2" w14:textId="77777777" w:rsidR="00DE7B1A" w:rsidRDefault="00DE7B1A">
            <w:pPr>
              <w:spacing w:after="0"/>
              <w:ind w:left="135"/>
            </w:pPr>
          </w:p>
        </w:tc>
        <w:tc>
          <w:tcPr>
            <w:tcW w:w="22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B16B3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6B16B4" w14:textId="77777777" w:rsidR="00DE7B1A" w:rsidRDefault="00DE7B1A">
            <w:pPr>
              <w:spacing w:after="0"/>
              <w:ind w:left="135"/>
            </w:pPr>
          </w:p>
        </w:tc>
      </w:tr>
      <w:tr w:rsidR="00DE7B1A" w14:paraId="596B16C0" w14:textId="77777777" w:rsidTr="004423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B16B6" w14:textId="77777777" w:rsidR="00DE7B1A" w:rsidRDefault="00DE7B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B16B7" w14:textId="77777777" w:rsidR="00DE7B1A" w:rsidRDefault="00DE7B1A"/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6B8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6B16B9" w14:textId="77777777" w:rsidR="00DE7B1A" w:rsidRDefault="00DE7B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6BA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6B16BB" w14:textId="77777777" w:rsidR="00DE7B1A" w:rsidRDefault="00DE7B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6BC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6B16BD" w14:textId="77777777" w:rsidR="00DE7B1A" w:rsidRDefault="00DE7B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B16BE" w14:textId="77777777" w:rsidR="00DE7B1A" w:rsidRDefault="00DE7B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B16BF" w14:textId="77777777" w:rsidR="00DE7B1A" w:rsidRDefault="00DE7B1A"/>
        </w:tc>
      </w:tr>
      <w:tr w:rsidR="00DE7B1A" w14:paraId="596B16C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6C1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6C2" w14:textId="77777777" w:rsidR="00DE7B1A" w:rsidRPr="002473CC" w:rsidRDefault="00AA6380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6C3" w14:textId="77777777" w:rsidR="00DE7B1A" w:rsidRDefault="00AA6380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6C4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6C5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6C6" w14:textId="77777777" w:rsidR="00DE7B1A" w:rsidRDefault="00DE7B1A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6C7" w14:textId="0C571A4E" w:rsidR="00DE7B1A" w:rsidRDefault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DE7B1A" w14:paraId="596B16D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6C9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6CA" w14:textId="77777777" w:rsidR="00DE7B1A" w:rsidRPr="002473CC" w:rsidRDefault="00AA6380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6CB" w14:textId="77777777" w:rsidR="00DE7B1A" w:rsidRDefault="00AA6380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6CC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6CD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6CE" w14:textId="77777777" w:rsidR="00DE7B1A" w:rsidRDefault="00DE7B1A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6CF" w14:textId="78999649" w:rsidR="00DE7B1A" w:rsidRDefault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DE7B1A" w14:paraId="596B16D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6D1" w14:textId="77777777" w:rsidR="00DE7B1A" w:rsidRDefault="00AA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6D2" w14:textId="77777777" w:rsidR="00DE7B1A" w:rsidRDefault="00AA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6D3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6D4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6D5" w14:textId="77777777" w:rsidR="00DE7B1A" w:rsidRDefault="00DE7B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6D6" w14:textId="77777777" w:rsidR="00DE7B1A" w:rsidRDefault="00DE7B1A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6D7" w14:textId="63E37695" w:rsidR="00DE7B1A" w:rsidRDefault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6E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6D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6DA" w14:textId="77777777" w:rsidR="0044233B" w:rsidRPr="002473CC" w:rsidRDefault="0044233B" w:rsidP="0044233B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6DB" w14:textId="77777777" w:rsidR="0044233B" w:rsidRDefault="0044233B" w:rsidP="0044233B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6D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6D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6D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6DF" w14:textId="0A54339B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6E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6E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6E2" w14:textId="77777777" w:rsidR="0044233B" w:rsidRPr="002473CC" w:rsidRDefault="0044233B" w:rsidP="0044233B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6E3" w14:textId="77777777" w:rsidR="0044233B" w:rsidRDefault="0044233B" w:rsidP="0044233B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6E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6E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6E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6E7" w14:textId="5B4C766E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6F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6E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6EA" w14:textId="77777777" w:rsidR="0044233B" w:rsidRPr="002473CC" w:rsidRDefault="0044233B" w:rsidP="0044233B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6EB" w14:textId="77777777" w:rsidR="0044233B" w:rsidRDefault="0044233B" w:rsidP="0044233B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6E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6E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6E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6EF" w14:textId="1F6851D9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6F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6F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6F2" w14:textId="77777777" w:rsidR="0044233B" w:rsidRDefault="0044233B" w:rsidP="00442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6F3" w14:textId="77777777" w:rsidR="0044233B" w:rsidRDefault="0044233B" w:rsidP="00442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6F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6F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6F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6F7" w14:textId="0018BD4A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0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6F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6FA" w14:textId="77777777" w:rsidR="0044233B" w:rsidRPr="002473CC" w:rsidRDefault="0044233B" w:rsidP="0044233B">
            <w:pPr>
              <w:spacing w:after="0"/>
              <w:ind w:left="135"/>
              <w:rPr>
                <w:lang w:val="ru-RU"/>
              </w:rPr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6FB" w14:textId="77777777" w:rsidR="0044233B" w:rsidRDefault="0044233B" w:rsidP="0044233B">
            <w:pPr>
              <w:spacing w:after="0"/>
              <w:ind w:left="135"/>
              <w:jc w:val="center"/>
            </w:pPr>
            <w:r w:rsidRPr="0024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6F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6F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6F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6FF" w14:textId="50226FFC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0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0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02" w14:textId="77777777" w:rsidR="0044233B" w:rsidRDefault="0044233B" w:rsidP="00442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03" w14:textId="77777777" w:rsidR="0044233B" w:rsidRDefault="0044233B" w:rsidP="00442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0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0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0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07" w14:textId="542F07EA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1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0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0A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0B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0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0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0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0F" w14:textId="2B4F7CAB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1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1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12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13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1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1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1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17" w14:textId="236E6BBD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2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1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1A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1B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1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1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1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1F" w14:textId="5E27ED4D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2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2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22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23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2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2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2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27" w14:textId="3CC7934A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3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2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2A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2B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2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2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2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2F" w14:textId="4F6A6270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3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3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32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33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3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3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3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37" w14:textId="3F4F3363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4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3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3A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3B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3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3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3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3F" w14:textId="5C73287E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4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4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42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43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4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4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4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47" w14:textId="48E54735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5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4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4A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4B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4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4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4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4F" w14:textId="1EE9A980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5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5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52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53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5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5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5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57" w14:textId="051866E6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6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5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5A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5B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5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5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5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5F" w14:textId="14303F67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6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6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62" w14:textId="77777777" w:rsidR="0044233B" w:rsidRDefault="0044233B" w:rsidP="0044233B">
            <w:pPr>
              <w:spacing w:after="0"/>
              <w:ind w:left="135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63" w14:textId="77777777" w:rsidR="0044233B" w:rsidRDefault="0044233B" w:rsidP="00442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6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6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6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67" w14:textId="19FD0E97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7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6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6A" w14:textId="77777777" w:rsidR="0044233B" w:rsidRDefault="0044233B" w:rsidP="0044233B">
            <w:pPr>
              <w:spacing w:after="0"/>
              <w:ind w:left="135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6B" w14:textId="77777777" w:rsidR="0044233B" w:rsidRDefault="0044233B" w:rsidP="00442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6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6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6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6F" w14:textId="1C2564DD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7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7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72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воздушные суда. История </w:t>
            </w: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беспилотного авиастроения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73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7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7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7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77" w14:textId="619B39FD" w:rsidR="0044233B" w:rsidRDefault="0044233B" w:rsidP="0044233B">
            <w:pPr>
              <w:spacing w:after="0"/>
              <w:ind w:left="135"/>
            </w:pPr>
            <w:r w:rsidRPr="0044233B">
              <w:t>https://edsoo.ru/mr-</w:t>
            </w:r>
            <w:r w:rsidRPr="0044233B">
              <w:lastRenderedPageBreak/>
              <w:t>tehnologiya/</w:t>
            </w:r>
          </w:p>
        </w:tc>
      </w:tr>
      <w:tr w:rsidR="0044233B" w14:paraId="596B178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7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7A" w14:textId="77777777" w:rsidR="0044233B" w:rsidRDefault="0044233B" w:rsidP="00442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7B" w14:textId="77777777" w:rsidR="0044233B" w:rsidRDefault="0044233B" w:rsidP="00442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7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7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7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7F" w14:textId="1B0C9899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8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8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82" w14:textId="77777777" w:rsidR="0044233B" w:rsidRDefault="0044233B" w:rsidP="00442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83" w14:textId="77777777" w:rsidR="0044233B" w:rsidRDefault="0044233B" w:rsidP="00442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8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8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8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87" w14:textId="4D46D875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9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8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8A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8B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8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8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8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8F" w14:textId="31EAE728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9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9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92" w14:textId="77777777" w:rsidR="0044233B" w:rsidRDefault="0044233B" w:rsidP="00442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93" w14:textId="77777777" w:rsidR="0044233B" w:rsidRDefault="0044233B" w:rsidP="00442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9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9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9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97" w14:textId="1BB2BD87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A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9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9A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9B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9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9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9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9F" w14:textId="331DAF46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A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A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A2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A3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A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A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A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A7" w14:textId="14D9D1FF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B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A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AA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AB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A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A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A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AF" w14:textId="0359D4A5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B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B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B2" w14:textId="77777777" w:rsidR="0044233B" w:rsidRDefault="0044233B" w:rsidP="0044233B">
            <w:pPr>
              <w:spacing w:after="0"/>
              <w:ind w:left="135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B3" w14:textId="77777777" w:rsidR="0044233B" w:rsidRDefault="0044233B" w:rsidP="00442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B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B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B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B7" w14:textId="283F697A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C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B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BA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BB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B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B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B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BF" w14:textId="23BE3541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C8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C1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C2" w14:textId="77777777" w:rsidR="0044233B" w:rsidRPr="00017AD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017AD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C3" w14:textId="77777777" w:rsidR="0044233B" w:rsidRDefault="0044233B" w:rsidP="0044233B">
            <w:pPr>
              <w:spacing w:after="0"/>
              <w:ind w:left="135"/>
              <w:jc w:val="center"/>
            </w:pPr>
            <w:r w:rsidRPr="00017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C4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C5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C6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C7" w14:textId="530DC079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44233B" w14:paraId="596B17D0" w14:textId="77777777" w:rsidTr="0044233B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6B17C9" w14:textId="77777777" w:rsidR="0044233B" w:rsidRDefault="0044233B" w:rsidP="00442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3" w:type="dxa"/>
            <w:tcMar>
              <w:top w:w="50" w:type="dxa"/>
              <w:left w:w="100" w:type="dxa"/>
            </w:tcMar>
            <w:vAlign w:val="center"/>
          </w:tcPr>
          <w:p w14:paraId="596B17CA" w14:textId="77777777" w:rsidR="0044233B" w:rsidRPr="004B1D4E" w:rsidRDefault="0044233B" w:rsidP="0044233B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конструктор БЛА, </w:t>
            </w: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оператор БЛА, сервисный инженер-робототехник и др.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CB" w14:textId="77777777" w:rsidR="0044233B" w:rsidRDefault="0044233B" w:rsidP="0044233B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CC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CD" w14:textId="77777777" w:rsidR="0044233B" w:rsidRDefault="0044233B" w:rsidP="00442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17CE" w14:textId="77777777" w:rsidR="0044233B" w:rsidRDefault="0044233B" w:rsidP="0044233B">
            <w:pPr>
              <w:spacing w:after="0"/>
              <w:ind w:left="135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14:paraId="596B17CF" w14:textId="519DD532" w:rsidR="0044233B" w:rsidRDefault="0044233B" w:rsidP="0044233B">
            <w:pPr>
              <w:spacing w:after="0"/>
              <w:ind w:left="135"/>
            </w:pPr>
            <w:r w:rsidRPr="0044233B">
              <w:t>https://edsoo.ru/mr-tehnologiya/</w:t>
            </w:r>
          </w:p>
        </w:tc>
      </w:tr>
      <w:tr w:rsidR="00DE7B1A" w14:paraId="596B17D6" w14:textId="77777777" w:rsidTr="004423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B17D1" w14:textId="77777777" w:rsidR="00DE7B1A" w:rsidRPr="004B1D4E" w:rsidRDefault="00AA6380">
            <w:pPr>
              <w:spacing w:after="0"/>
              <w:ind w:left="135"/>
              <w:rPr>
                <w:lang w:val="ru-RU"/>
              </w:rPr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14:paraId="596B17D2" w14:textId="77777777" w:rsidR="00DE7B1A" w:rsidRDefault="00AA6380">
            <w:pPr>
              <w:spacing w:after="0"/>
              <w:ind w:left="135"/>
              <w:jc w:val="center"/>
            </w:pPr>
            <w:r w:rsidRPr="004B1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B17D3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B17D4" w14:textId="77777777" w:rsidR="00DE7B1A" w:rsidRDefault="00AA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B17D5" w14:textId="77777777" w:rsidR="00DE7B1A" w:rsidRDefault="00DE7B1A"/>
        </w:tc>
      </w:tr>
    </w:tbl>
    <w:p w14:paraId="596B17D7" w14:textId="77777777" w:rsidR="00DE7B1A" w:rsidRDefault="00DE7B1A">
      <w:pPr>
        <w:sectPr w:rsidR="00DE7B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6B17D9" w14:textId="77777777" w:rsidR="00DE7B1A" w:rsidRPr="00AA6380" w:rsidRDefault="00AA6380">
      <w:pPr>
        <w:spacing w:after="0"/>
        <w:ind w:left="120"/>
        <w:rPr>
          <w:lang w:val="ru-RU"/>
        </w:rPr>
      </w:pPr>
      <w:bookmarkStart w:id="20" w:name="block-41494767"/>
      <w:bookmarkEnd w:id="19"/>
      <w:r w:rsidRPr="00AA638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96B17DA" w14:textId="77777777" w:rsidR="00DE7B1A" w:rsidRDefault="00AA63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96B17DB" w14:textId="058EBD6B" w:rsidR="00DE7B1A" w:rsidRPr="00B31394" w:rsidRDefault="00AA6380" w:rsidP="00B31394">
      <w:pPr>
        <w:spacing w:after="0" w:line="240" w:lineRule="auto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</w:pPr>
      <w:bookmarkStart w:id="21" w:name="d2b9d9b0-d347-41b0-b449-60da5db8c7f8"/>
      <w:r w:rsidRPr="00B31394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  <w:t>Технология. 3D-моделирование и прототипирование 8 класс/ Копосов Д.Г. Акционерное общество «Издательство «Просвещение»</w:t>
      </w:r>
      <w:bookmarkEnd w:id="21"/>
    </w:p>
    <w:p w14:paraId="54977903" w14:textId="77777777" w:rsidR="00B31394" w:rsidRPr="00B31394" w:rsidRDefault="00B31394" w:rsidP="00B31394">
      <w:pPr>
        <w:spacing w:after="0" w:line="240" w:lineRule="auto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</w:pPr>
      <w:r w:rsidRPr="00B31394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  <w:t>ТЕХНОЛОГИЯ, 8-9 классЫ: учебник / Е.С. ГЛОЗМАН, о.а. КОЖИНА, Ю.Л. ХОТУНЦЕВ И ДР. – М.: ПРОСВЕЩЕНИЕ, 2024</w:t>
      </w:r>
    </w:p>
    <w:p w14:paraId="596B17DD" w14:textId="77777777" w:rsidR="00DE7B1A" w:rsidRPr="004B1D4E" w:rsidRDefault="00DE7B1A">
      <w:pPr>
        <w:spacing w:after="0"/>
        <w:ind w:left="120"/>
        <w:rPr>
          <w:lang w:val="ru-RU"/>
        </w:rPr>
      </w:pPr>
    </w:p>
    <w:p w14:paraId="596B17DE" w14:textId="77777777" w:rsidR="00DE7B1A" w:rsidRPr="004B1D4E" w:rsidRDefault="00AA6380">
      <w:pPr>
        <w:spacing w:after="0" w:line="480" w:lineRule="auto"/>
        <w:ind w:left="120"/>
        <w:rPr>
          <w:lang w:val="ru-RU"/>
        </w:rPr>
      </w:pPr>
      <w:r w:rsidRPr="004B1D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96B17DF" w14:textId="77777777" w:rsidR="00DE7B1A" w:rsidRPr="004B1D4E" w:rsidRDefault="00AA6380">
      <w:pPr>
        <w:spacing w:after="0" w:line="480" w:lineRule="auto"/>
        <w:ind w:left="120"/>
        <w:rPr>
          <w:lang w:val="ru-RU"/>
        </w:rPr>
      </w:pPr>
      <w:bookmarkStart w:id="22" w:name="bb79c701-a50b-4369-a44e-ca027f95a753"/>
      <w:r w:rsidRPr="004B1D4E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4B1D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4B1D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B1D4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B1D4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B1D4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4B1D4E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2"/>
    </w:p>
    <w:p w14:paraId="596B17E0" w14:textId="77777777" w:rsidR="00DE7B1A" w:rsidRPr="004B1D4E" w:rsidRDefault="00DE7B1A">
      <w:pPr>
        <w:spacing w:after="0"/>
        <w:ind w:left="120"/>
        <w:rPr>
          <w:lang w:val="ru-RU"/>
        </w:rPr>
      </w:pPr>
    </w:p>
    <w:p w14:paraId="596B17E1" w14:textId="77777777" w:rsidR="00DE7B1A" w:rsidRPr="004B1D4E" w:rsidRDefault="00AA6380">
      <w:pPr>
        <w:spacing w:after="0" w:line="480" w:lineRule="auto"/>
        <w:ind w:left="120"/>
        <w:rPr>
          <w:lang w:val="ru-RU"/>
        </w:rPr>
      </w:pPr>
      <w:r w:rsidRPr="004B1D4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96B17E4" w14:textId="77F72CFC" w:rsidR="00AA6380" w:rsidRPr="004B1D4E" w:rsidRDefault="00AA6380" w:rsidP="00AA6380">
      <w:pPr>
        <w:spacing w:after="0" w:line="480" w:lineRule="auto"/>
        <w:ind w:left="120"/>
        <w:rPr>
          <w:lang w:val="ru-RU"/>
        </w:rPr>
      </w:pPr>
      <w:r w:rsidRPr="004B1D4E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4B1D4E">
        <w:rPr>
          <w:sz w:val="28"/>
          <w:lang w:val="ru-RU"/>
        </w:rPr>
        <w:br/>
      </w:r>
      <w:r w:rsidRPr="004B1D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B1D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4B1D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1D4E">
        <w:rPr>
          <w:rFonts w:ascii="Times New Roman" w:hAnsi="Times New Roman"/>
          <w:color w:val="000000"/>
          <w:sz w:val="28"/>
          <w:lang w:val="ru-RU"/>
        </w:rPr>
        <w:t>-социальная сеть работников образования.</w:t>
      </w:r>
      <w:r w:rsidRPr="004B1D4E">
        <w:rPr>
          <w:sz w:val="28"/>
          <w:lang w:val="ru-RU"/>
        </w:rPr>
        <w:br/>
      </w:r>
      <w:bookmarkStart w:id="23" w:name="147225a6-2265-4e40-aff2-4e80b92752f1"/>
      <w:r w:rsidRPr="004B1D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B1D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4B1D4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4B1D4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1D4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4B1D4E">
        <w:rPr>
          <w:rFonts w:ascii="Times New Roman" w:hAnsi="Times New Roman"/>
          <w:color w:val="000000"/>
          <w:sz w:val="28"/>
          <w:lang w:val="ru-RU"/>
        </w:rPr>
        <w:t>/-фестиваль педагогических идей «Открытый урок»</w:t>
      </w:r>
      <w:bookmarkEnd w:id="23"/>
      <w:bookmarkEnd w:id="20"/>
      <w:r>
        <w:rPr>
          <w:rFonts w:ascii="Times New Roman" w:hAnsi="Times New Roman"/>
          <w:color w:val="000000"/>
          <w:sz w:val="28"/>
          <w:lang w:val="ru-RU"/>
        </w:rPr>
        <w:t>.</w:t>
      </w:r>
    </w:p>
    <w:sectPr w:rsidR="00AA6380" w:rsidRPr="004B1D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E7B1A"/>
    <w:rsid w:val="00007254"/>
    <w:rsid w:val="00017ADE"/>
    <w:rsid w:val="00117B7A"/>
    <w:rsid w:val="002473CC"/>
    <w:rsid w:val="0044233B"/>
    <w:rsid w:val="004945B2"/>
    <w:rsid w:val="004B1D4E"/>
    <w:rsid w:val="00592B68"/>
    <w:rsid w:val="006F2EE5"/>
    <w:rsid w:val="00737FD1"/>
    <w:rsid w:val="0078793C"/>
    <w:rsid w:val="00896266"/>
    <w:rsid w:val="009D6DB7"/>
    <w:rsid w:val="00AA6380"/>
    <w:rsid w:val="00B02500"/>
    <w:rsid w:val="00B31394"/>
    <w:rsid w:val="00B521C8"/>
    <w:rsid w:val="00BC4A42"/>
    <w:rsid w:val="00BF7C89"/>
    <w:rsid w:val="00DE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0D09"/>
  <w15:docId w15:val="{2EE43CC3-70B3-42DC-9538-ECBF3110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4720</Words>
  <Characters>26905</Characters>
  <Application>Microsoft Office Word</Application>
  <DocSecurity>0</DocSecurity>
  <Lines>224</Lines>
  <Paragraphs>63</Paragraphs>
  <ScaleCrop>false</ScaleCrop>
  <Company/>
  <LinksUpToDate>false</LinksUpToDate>
  <CharactersWithSpaces>31562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Olga Kopnina</cp:lastModifiedBy>
  <cp:revision>20</cp:revision>
  <dcterms:created xsi:type="dcterms:W3CDTF">2024-09-06T19:51:00Z</dcterms:created>
  <dcterms:modified xsi:type="dcterms:W3CDTF">2024-09-09T10:13:00Z</dcterms:modified>
</cp:coreProperties>
</file>